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975" w:rsidRPr="007B5AFE" w:rsidRDefault="007B5AFE">
      <w:pPr>
        <w:rPr>
          <w:b/>
        </w:rPr>
      </w:pPr>
      <w:r w:rsidRPr="007B5AFE">
        <w:rPr>
          <w:b/>
        </w:rPr>
        <w:t xml:space="preserve">Clarissa Mayer-Heinisch/ </w:t>
      </w:r>
      <w:r w:rsidR="003E265A" w:rsidRPr="007B5AFE">
        <w:rPr>
          <w:b/>
        </w:rPr>
        <w:t>Idylle mit Giftpfeil</w:t>
      </w:r>
    </w:p>
    <w:p w:rsidR="003E265A" w:rsidRDefault="003E265A">
      <w:r>
        <w:t>Zeichnungen und Scherenschnitte von Anna Stangl</w:t>
      </w:r>
    </w:p>
    <w:p w:rsidR="003E265A" w:rsidRDefault="003E265A"/>
    <w:p w:rsidR="003E265A" w:rsidRDefault="003E265A" w:rsidP="00E66DE2"/>
    <w:p w:rsidR="003E265A" w:rsidRDefault="003E265A" w:rsidP="007B5AFE">
      <w:r>
        <w:t>Anna Stangls Zeichnungen und Scherenschnitte wirken filigran, zauberhaft und ästhetisch. Erst beim zweiten Hinsehen eröffnet sich dem Betrachter, was die Künstlerin wirklich sagen will.</w:t>
      </w:r>
    </w:p>
    <w:p w:rsidR="003E265A" w:rsidRDefault="003E265A" w:rsidP="00E66DE2">
      <w:r>
        <w:t>Ein Mädchen inmitten von seltsamen Pflanzen, deren Arme nach ihm zu greifen scheinen, das gefährliche Leben unter Wölfen, eine junge Frau, die auf dem Berg ihrer fruchtbaren Eizellen liegt, oder ein zart durchscheinendes Gesicht</w:t>
      </w:r>
      <w:r w:rsidR="007B5AFE">
        <w:t xml:space="preserve"> inmitten übermächtiger Häuser. </w:t>
      </w:r>
      <w:r>
        <w:t>Die ganz persönlichen Erlebnisse und Beziehungen, aber auch Tagträume und Meditationen sind der Fundus an Inspiration, aus denen Anna Stangl schöpft. Märchengleich sind die kleinformatigen Zeichnungen und riesengroßen S</w:t>
      </w:r>
      <w:r w:rsidR="007B5AFE">
        <w:t>cherenschnitte, die von Menschen, Pflan</w:t>
      </w:r>
      <w:r>
        <w:t>zen und Tieren bevölkert sind. Oftmals angelehnt an mittelalterliche Kunst, an überlieferte Geschichten</w:t>
      </w:r>
      <w:r w:rsidR="007B5AFE">
        <w:t>,</w:t>
      </w:r>
      <w:r>
        <w:t xml:space="preserve"> erzählen sie die Eindrücke von Reisen und Studienaufenthalten in fremde Länder und Kulturen.</w:t>
      </w:r>
    </w:p>
    <w:p w:rsidR="003E265A" w:rsidRDefault="003E265A" w:rsidP="00E66DE2">
      <w:r>
        <w:tab/>
      </w:r>
      <w:proofErr w:type="spellStart"/>
      <w:r>
        <w:t>Hironymus</w:t>
      </w:r>
      <w:proofErr w:type="spellEnd"/>
      <w:r>
        <w:t xml:space="preserve"> Bosch und Pieter Brueghel, Frida Kahlo, Louise Bourgeois oder William </w:t>
      </w:r>
      <w:proofErr w:type="spellStart"/>
      <w:r>
        <w:t>Kentridge</w:t>
      </w:r>
      <w:proofErr w:type="spellEnd"/>
      <w:r>
        <w:t xml:space="preserve"> sind nur e</w:t>
      </w:r>
      <w:r w:rsidR="00F90527">
        <w:t>inige der Vorbilder der Anna Stang</w:t>
      </w:r>
      <w:r w:rsidR="007B5AFE">
        <w:t xml:space="preserve">l und es gibt zarte Parallelen: </w:t>
      </w:r>
      <w:r w:rsidR="00F90527">
        <w:t>Das auf den ersten Blick Märchenhafte ist im Detail j</w:t>
      </w:r>
      <w:r w:rsidR="007B5AFE">
        <w:t>edoch ausdrucksstark und inhalts</w:t>
      </w:r>
      <w:r w:rsidR="00F90527">
        <w:t>schwer. „Auch der Heilig</w:t>
      </w:r>
      <w:r w:rsidR="007B5AFE">
        <w:t>e hat eine dämonische S</w:t>
      </w:r>
      <w:r w:rsidR="00F90527">
        <w:t>eite“, empfindet Anna Stangl und verwendet kla</w:t>
      </w:r>
      <w:r w:rsidR="0092004B">
        <w:t>s</w:t>
      </w:r>
      <w:r w:rsidR="00F90527">
        <w:t>sische Metaphern</w:t>
      </w:r>
      <w:r w:rsidR="0092004B">
        <w:t>,</w:t>
      </w:r>
      <w:r w:rsidR="00F90527">
        <w:t xml:space="preserve"> um das in ihrer Arbeit sichtbar zu machen.</w:t>
      </w:r>
    </w:p>
    <w:p w:rsidR="00F90527" w:rsidRDefault="00F90527" w:rsidP="00E66DE2">
      <w:r>
        <w:tab/>
        <w:t xml:space="preserve">Sieben Monate in Paris, sechs in Japan, drei in China und </w:t>
      </w:r>
      <w:r w:rsidR="0092004B">
        <w:t>jeweils einige Wochen in Papua N</w:t>
      </w:r>
      <w:r>
        <w:t>euguinea, Indien, Kasachstan und Kirgistan haben Stangl stark gep</w:t>
      </w:r>
      <w:r w:rsidR="0092004B">
        <w:t>rägt. Die asiatisch anmutenden G</w:t>
      </w:r>
      <w:r>
        <w:t>esichter, die weniger Ausdruck zeigen, deren Züge beherrscht sind und keine Emotionen ahnen lassen, gehören seitdem</w:t>
      </w:r>
      <w:r w:rsidR="0092004B">
        <w:t xml:space="preserve"> </w:t>
      </w:r>
      <w:r>
        <w:t>zu An</w:t>
      </w:r>
      <w:r w:rsidR="0092004B">
        <w:t>na Stangls Ausdrucksweise. Von D</w:t>
      </w:r>
      <w:r>
        <w:t>arstellungen mi</w:t>
      </w:r>
      <w:r w:rsidR="0092004B">
        <w:t>t</w:t>
      </w:r>
      <w:r>
        <w:t>telalterlicher Jagdszenen, von Masken, Tierfiguren und Stammeskunst hat sie viel gelernt. Die Kraft der Körpersprache und die permanente Ambivalenz von Gut und Böse beispielsweise.</w:t>
      </w:r>
    </w:p>
    <w:p w:rsidR="00F90527" w:rsidRDefault="00F90527" w:rsidP="00E66DE2">
      <w:pPr>
        <w:pStyle w:val="KeinLeerraum"/>
        <w:spacing w:line="276" w:lineRule="auto"/>
        <w:ind w:firstLine="708"/>
      </w:pPr>
      <w:r>
        <w:t>Die Protagonistin der Werke hat „etwas von mir als Mädchen und als Frau“ gesteht Anna Stangl und erzählt von ihrer Biographie</w:t>
      </w:r>
      <w:r w:rsidR="0092004B">
        <w:t>: 1961 in einem oberösterreichi</w:t>
      </w:r>
      <w:r>
        <w:t xml:space="preserve">schen Dorf geboren, hat sie schrittweise die Liebe zur Kunst entdeckt. Der erste Anlauf zur Akademie misslingt-aus Unreife-, wie Anna Stangl rückblickend erkennt. </w:t>
      </w:r>
      <w:r w:rsidR="00986B19">
        <w:t xml:space="preserve">Später </w:t>
      </w:r>
      <w:r>
        <w:t xml:space="preserve"> wird sie genommen und Friedensreich Hundertwasser ist ihr Lehrer</w:t>
      </w:r>
      <w:r w:rsidR="00986B19">
        <w:t>. „Er abstrahiert das Figurative“, erklärt Anna Stangl, und das ist, was ihr an ihm gefällt.</w:t>
      </w:r>
    </w:p>
    <w:p w:rsidR="00E66DE2" w:rsidRDefault="00E66DE2" w:rsidP="00E66DE2">
      <w:pPr>
        <w:pStyle w:val="KeinLeerraum"/>
        <w:spacing w:line="276" w:lineRule="auto"/>
        <w:ind w:firstLine="708"/>
      </w:pPr>
    </w:p>
    <w:p w:rsidR="00E66DE2" w:rsidRDefault="00E66DE2" w:rsidP="00E66DE2">
      <w:pPr>
        <w:pStyle w:val="KeinLeerraum"/>
        <w:spacing w:line="276" w:lineRule="auto"/>
        <w:ind w:firstLine="708"/>
      </w:pPr>
    </w:p>
    <w:p w:rsidR="00E66DE2" w:rsidRDefault="00E66DE2" w:rsidP="00E66DE2">
      <w:pPr>
        <w:pStyle w:val="KeinLeerraum"/>
        <w:spacing w:line="276" w:lineRule="auto"/>
        <w:ind w:firstLine="708"/>
      </w:pPr>
      <w:r>
        <w:t>Inzwischen hat sich die Künstlerin wesentlich weiter entwickelt. Eine Allergie gegen Lösungsmittel</w:t>
      </w:r>
      <w:r w:rsidR="0092004B">
        <w:t xml:space="preserve"> </w:t>
      </w:r>
      <w:r>
        <w:t>zwingt Anna Stangl s</w:t>
      </w:r>
      <w:r w:rsidR="0092004B">
        <w:t xml:space="preserve">ich der Zeichnung zu widmen. </w:t>
      </w:r>
      <w:r>
        <w:t>„Ich wollte Malerin werden und große Ölbilder machen“, erzählt sie, doch „</w:t>
      </w:r>
      <w:r w:rsidR="0092004B">
        <w:t>die Z</w:t>
      </w:r>
      <w:r>
        <w:t>eichnung passt ohnehin besser zu mir“</w:t>
      </w:r>
      <w:r w:rsidR="0092004B">
        <w:t>. Ursprünglich schwarz</w:t>
      </w:r>
      <w:r>
        <w:t xml:space="preserve">-weiß, später ergänzt </w:t>
      </w:r>
      <w:r w:rsidR="0092004B">
        <w:t>durch einige dezent verwendete F</w:t>
      </w:r>
      <w:r>
        <w:t>arben,</w:t>
      </w:r>
      <w:r w:rsidR="0092004B">
        <w:t xml:space="preserve"> gebrochenen Rot-Töne, O</w:t>
      </w:r>
      <w:r>
        <w:t xml:space="preserve">chsenblut, ein bisschen Grün, Blau und Grau. </w:t>
      </w:r>
      <w:r w:rsidR="0092004B">
        <w:t>Pastellkreide, Kohle, Graphit, F</w:t>
      </w:r>
      <w:r>
        <w:t xml:space="preserve">arbstifte. „Ich </w:t>
      </w:r>
      <w:r w:rsidR="008379E9">
        <w:t xml:space="preserve">verwende alles durcheinander und mische in unüblicher Art“, erklärt sie. </w:t>
      </w:r>
    </w:p>
    <w:p w:rsidR="008379E9" w:rsidRDefault="008379E9" w:rsidP="00E66DE2">
      <w:pPr>
        <w:pStyle w:val="KeinLeerraum"/>
        <w:spacing w:line="276" w:lineRule="auto"/>
        <w:ind w:firstLine="708"/>
      </w:pPr>
    </w:p>
    <w:p w:rsidR="008379E9" w:rsidRDefault="008379E9" w:rsidP="00E66DE2">
      <w:pPr>
        <w:pStyle w:val="KeinLeerraum"/>
        <w:spacing w:line="276" w:lineRule="auto"/>
        <w:ind w:firstLine="708"/>
      </w:pPr>
      <w:r>
        <w:t xml:space="preserve">Ebenso unüblich und außergewöhnlich sind Anna Stangls Scherenschnitte. Mit Tusche auf Papier gezeichnet, exakt  ausgeschnitten und mit hunderten kleinen Nägeln angebracht, entfalten sie </w:t>
      </w:r>
      <w:r>
        <w:lastRenderedPageBreak/>
        <w:t xml:space="preserve">eine Märchenwelt, die sich über ganze Wände erstreckt. Die zarten Schatten, die entstehen sind gewollt undverleihen der Arbeit Leben. Eine Jagdszene in der Ausstellung im </w:t>
      </w:r>
      <w:proofErr w:type="spellStart"/>
      <w:r>
        <w:t>Kubinhaus</w:t>
      </w:r>
      <w:proofErr w:type="spellEnd"/>
      <w:r>
        <w:t xml:space="preserve"> in </w:t>
      </w:r>
      <w:proofErr w:type="spellStart"/>
      <w:r>
        <w:t>Zwickledt</w:t>
      </w:r>
      <w:proofErr w:type="spellEnd"/>
      <w:r>
        <w:t>, die vier Meter hohe Schlucht, in der ein Mädchen sitzt, in der Galerie Lang, oder</w:t>
      </w:r>
      <w:r w:rsidR="00636CB6">
        <w:t xml:space="preserve"> die Zauberwaldstimmung an der Wand eines S</w:t>
      </w:r>
      <w:r>
        <w:t xml:space="preserve">ammlers </w:t>
      </w:r>
      <w:r w:rsidR="00636CB6">
        <w:t>in Wien: fast immer geht es um N</w:t>
      </w:r>
      <w:r>
        <w:t>atur und darin versteckt, ei</w:t>
      </w:r>
      <w:r w:rsidR="00636CB6">
        <w:t>n kleiner Hinweis an das Böse, Niederträchtige oder G</w:t>
      </w:r>
      <w:r>
        <w:t>rausame.</w:t>
      </w:r>
    </w:p>
    <w:p w:rsidR="008379E9" w:rsidRDefault="008379E9" w:rsidP="00E66DE2">
      <w:pPr>
        <w:pStyle w:val="KeinLeerraum"/>
        <w:spacing w:line="276" w:lineRule="auto"/>
        <w:ind w:firstLine="708"/>
      </w:pPr>
    </w:p>
    <w:p w:rsidR="008379E9" w:rsidRDefault="008379E9" w:rsidP="00E66DE2">
      <w:pPr>
        <w:pStyle w:val="KeinLeerraum"/>
        <w:spacing w:line="276" w:lineRule="auto"/>
        <w:ind w:firstLine="708"/>
      </w:pPr>
      <w:r>
        <w:t xml:space="preserve">Anna Stangl ist längst öffentlich wahrnehmbar. Die Galerie Wolfrum in der Augustinerstraße, wo ihr im </w:t>
      </w:r>
      <w:proofErr w:type="spellStart"/>
      <w:r>
        <w:t>heurigen</w:t>
      </w:r>
      <w:proofErr w:type="spellEnd"/>
      <w:r>
        <w:t xml:space="preserve"> Herbst ein ganzes Stockwerk zur Verfügung steht, die Galerie Lang, die Anna Stangl auf Kunstmessen mitnimmt, Gerersdorfer in der </w:t>
      </w:r>
      <w:proofErr w:type="spellStart"/>
      <w:r>
        <w:t>Währingerstraße</w:t>
      </w:r>
      <w:proofErr w:type="spellEnd"/>
      <w:r>
        <w:t>,  422 in Gmunden</w:t>
      </w:r>
      <w:r w:rsidR="00636CB6">
        <w:t xml:space="preserve">, </w:t>
      </w:r>
      <w:r>
        <w:t>aber auch zwei deutsche Galerien zählen zu ihren ständigen Begleitern.</w:t>
      </w:r>
    </w:p>
    <w:p w:rsidR="008379E9" w:rsidRDefault="008379E9" w:rsidP="00E66DE2">
      <w:pPr>
        <w:pStyle w:val="KeinLeerraum"/>
        <w:spacing w:line="276" w:lineRule="auto"/>
        <w:ind w:firstLine="708"/>
      </w:pPr>
    </w:p>
    <w:p w:rsidR="008379E9" w:rsidRDefault="008379E9" w:rsidP="00E66DE2">
      <w:pPr>
        <w:pStyle w:val="KeinLeerraum"/>
        <w:spacing w:line="276" w:lineRule="auto"/>
        <w:ind w:firstLine="708"/>
      </w:pPr>
      <w:r>
        <w:t xml:space="preserve">Ein helles Loft in einem ehemaligen Getreidespeicher dient Anna Stangl als Atelier. An </w:t>
      </w:r>
      <w:r w:rsidR="00636CB6">
        <w:t xml:space="preserve">den </w:t>
      </w:r>
      <w:r w:rsidR="0063048A">
        <w:t xml:space="preserve"> </w:t>
      </w:r>
      <w:r w:rsidR="00636CB6">
        <w:t>Wänden hängen die neuesten Z</w:t>
      </w:r>
      <w:r>
        <w:t xml:space="preserve">eichnungen und Scherenschnitte. Große </w:t>
      </w:r>
      <w:r w:rsidR="00636CB6">
        <w:t>Tische sind voll von Arbeiten, Notizen, Postkarten, Z</w:t>
      </w:r>
      <w:r>
        <w:t>eitungsaus</w:t>
      </w:r>
      <w:r w:rsidR="00636CB6">
        <w:t>schnitten, Büchern und anderem M</w:t>
      </w:r>
      <w:r>
        <w:t xml:space="preserve">aterial. </w:t>
      </w:r>
      <w:r w:rsidR="007B5AFE">
        <w:t xml:space="preserve"> Alles fe</w:t>
      </w:r>
      <w:r w:rsidR="00636CB6">
        <w:t xml:space="preserve">in säuberlich und klar geordnet, </w:t>
      </w:r>
      <w:r w:rsidR="007B5AFE">
        <w:t>genau nac</w:t>
      </w:r>
      <w:r w:rsidR="00636CB6">
        <w:t>h derselben Ästhetik, die Anna S</w:t>
      </w:r>
      <w:r w:rsidR="007B5AFE">
        <w:t>tangls Werken innewohnt. Hier entstehen die gezeichneten Märchen, die fast immer „</w:t>
      </w:r>
      <w:r w:rsidR="00636CB6">
        <w:t>ein Spiegel der B</w:t>
      </w:r>
      <w:r w:rsidR="007B5AFE">
        <w:t>iographie sind“ und deren Titel meist  vage und ungenau erscheinen, und das, so Anna Stangl, um „die Betrachter nicht mit meiner Interpretation zu belasten“.</w:t>
      </w:r>
    </w:p>
    <w:p w:rsidR="008379E9" w:rsidRDefault="008379E9" w:rsidP="00E66DE2">
      <w:pPr>
        <w:pStyle w:val="KeinLeerraum"/>
        <w:spacing w:line="276" w:lineRule="auto"/>
        <w:ind w:firstLine="708"/>
      </w:pPr>
    </w:p>
    <w:p w:rsidR="008379E9" w:rsidRDefault="008379E9" w:rsidP="00E66DE2">
      <w:pPr>
        <w:pStyle w:val="KeinLeerraum"/>
        <w:spacing w:line="276" w:lineRule="auto"/>
        <w:ind w:firstLine="708"/>
      </w:pPr>
    </w:p>
    <w:p w:rsidR="00E66DE2" w:rsidRDefault="00E66DE2" w:rsidP="00E66DE2">
      <w:pPr>
        <w:pStyle w:val="KeinLeerraum"/>
        <w:spacing w:line="276" w:lineRule="auto"/>
      </w:pPr>
    </w:p>
    <w:p w:rsidR="00E66DE2" w:rsidRDefault="00A96314" w:rsidP="00E66DE2">
      <w:pPr>
        <w:pStyle w:val="KeinLeerraum"/>
        <w:spacing w:line="276" w:lineRule="auto"/>
        <w:rPr>
          <w:b/>
        </w:rPr>
      </w:pPr>
      <w:r w:rsidRPr="00A96314">
        <w:rPr>
          <w:b/>
        </w:rPr>
        <w:t>PARNASS, Heft 3/2012</w:t>
      </w:r>
    </w:p>
    <w:p w:rsidR="0063048A" w:rsidRDefault="0063048A" w:rsidP="00E66DE2">
      <w:pPr>
        <w:pStyle w:val="KeinLeerraum"/>
        <w:spacing w:line="276" w:lineRule="auto"/>
        <w:rPr>
          <w:b/>
        </w:rPr>
      </w:pPr>
    </w:p>
    <w:p w:rsidR="0063048A" w:rsidRPr="0063048A" w:rsidRDefault="0063048A" w:rsidP="00E66DE2">
      <w:pPr>
        <w:pStyle w:val="KeinLeerraum"/>
        <w:spacing w:line="276" w:lineRule="auto"/>
      </w:pPr>
      <w:r w:rsidRPr="0063048A">
        <w:t>Clarissa Meyer-Heinisch</w:t>
      </w:r>
      <w:r>
        <w:t xml:space="preserve"> ist  freie Journalistin und </w:t>
      </w:r>
      <w:r w:rsidRPr="0063048A">
        <w:t xml:space="preserve"> arbeitet unter anderem für das </w:t>
      </w:r>
      <w:proofErr w:type="spellStart"/>
      <w:r w:rsidRPr="0063048A">
        <w:t>Kunnstmagazin</w:t>
      </w:r>
      <w:proofErr w:type="spellEnd"/>
      <w:r w:rsidRPr="0063048A">
        <w:t xml:space="preserve"> PARNASS</w:t>
      </w:r>
    </w:p>
    <w:p w:rsidR="00E66DE2" w:rsidRDefault="00E66DE2" w:rsidP="00E66DE2"/>
    <w:p w:rsidR="00E66DE2" w:rsidRDefault="00E66DE2" w:rsidP="00E66DE2">
      <w:pPr>
        <w:spacing w:after="0"/>
      </w:pPr>
      <w:r>
        <w:tab/>
      </w:r>
    </w:p>
    <w:p w:rsidR="00986B19" w:rsidRDefault="00986B19" w:rsidP="00E66DE2">
      <w:r>
        <w:tab/>
      </w:r>
    </w:p>
    <w:p w:rsidR="003E265A" w:rsidRDefault="003E265A" w:rsidP="00E66DE2"/>
    <w:sectPr w:rsidR="003E265A" w:rsidSect="0006797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E265A"/>
    <w:rsid w:val="00067975"/>
    <w:rsid w:val="001F7C6C"/>
    <w:rsid w:val="003E265A"/>
    <w:rsid w:val="00593D6C"/>
    <w:rsid w:val="0063048A"/>
    <w:rsid w:val="00636CB6"/>
    <w:rsid w:val="007B5AFE"/>
    <w:rsid w:val="008379E9"/>
    <w:rsid w:val="0092004B"/>
    <w:rsid w:val="00986B19"/>
    <w:rsid w:val="00A96314"/>
    <w:rsid w:val="00DD759F"/>
    <w:rsid w:val="00E66DE2"/>
    <w:rsid w:val="00EE5DA8"/>
    <w:rsid w:val="00F90527"/>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6797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66DE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4046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Stangl</dc:creator>
  <cp:lastModifiedBy>Anna Stangl</cp:lastModifiedBy>
  <cp:revision>2</cp:revision>
  <dcterms:created xsi:type="dcterms:W3CDTF">2013-08-28T21:01:00Z</dcterms:created>
  <dcterms:modified xsi:type="dcterms:W3CDTF">2013-08-28T21:01:00Z</dcterms:modified>
</cp:coreProperties>
</file>